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B9" w:rsidRPr="009E0DAB" w:rsidRDefault="007847FA" w:rsidP="009E0DAB">
      <w:pPr>
        <w:jc w:val="center"/>
        <w:rPr>
          <w:b/>
          <w:sz w:val="28"/>
          <w:szCs w:val="28"/>
        </w:rPr>
      </w:pPr>
      <w:bookmarkStart w:id="0" w:name="_GoBack"/>
      <w:bookmarkEnd w:id="0"/>
      <w:r>
        <w:rPr>
          <w:b/>
          <w:sz w:val="28"/>
          <w:szCs w:val="28"/>
        </w:rPr>
        <w:t>Virginia Department of Energy Gas and Oil Program</w:t>
      </w:r>
    </w:p>
    <w:p w:rsidR="00C00395" w:rsidRPr="009E0DAB" w:rsidRDefault="007847FA" w:rsidP="009E0DAB">
      <w:pPr>
        <w:jc w:val="center"/>
        <w:rPr>
          <w:b/>
          <w:sz w:val="28"/>
          <w:szCs w:val="28"/>
        </w:rPr>
      </w:pPr>
      <w:r w:rsidRPr="009E0DAB">
        <w:rPr>
          <w:b/>
          <w:sz w:val="28"/>
          <w:szCs w:val="28"/>
        </w:rPr>
        <w:t>E-Forms</w:t>
      </w:r>
      <w:r w:rsidR="00C00395" w:rsidRPr="009E0DAB">
        <w:rPr>
          <w:b/>
          <w:sz w:val="28"/>
          <w:szCs w:val="28"/>
        </w:rPr>
        <w:t xml:space="preserve"> Center Authorization Form</w:t>
      </w:r>
    </w:p>
    <w:p w:rsidR="00C00395" w:rsidRDefault="00C00395" w:rsidP="00C00395">
      <w:pPr>
        <w:ind w:firstLine="360"/>
      </w:pPr>
      <w:r>
        <w:t xml:space="preserve">The Virginia </w:t>
      </w:r>
      <w:r w:rsidR="007847FA">
        <w:t>Department of Energy Gas and Oil Program</w:t>
      </w:r>
      <w:r>
        <w:t xml:space="preserve"> has developed a system to facilitate electronic filing of permit applications, permit supplements, sundry forms and required data. The system is designed to be accessed via the World Wide Web and will be available for use by all gas and oil operators. The system offers the following: </w:t>
      </w:r>
    </w:p>
    <w:p w:rsidR="00C00395" w:rsidRDefault="00C00395" w:rsidP="00C00395">
      <w:pPr>
        <w:numPr>
          <w:ilvl w:val="0"/>
          <w:numId w:val="1"/>
        </w:numPr>
        <w:spacing w:after="0" w:line="240" w:lineRule="auto"/>
      </w:pPr>
      <w:r>
        <w:t>Instantaneous filing of required forms, reports and data without generation of paper copies or the necessity of mailing</w:t>
      </w:r>
    </w:p>
    <w:p w:rsidR="00C00395" w:rsidRDefault="00C00395" w:rsidP="00C00395">
      <w:pPr>
        <w:numPr>
          <w:ilvl w:val="0"/>
          <w:numId w:val="1"/>
        </w:numPr>
        <w:spacing w:after="0" w:line="240" w:lineRule="auto"/>
      </w:pPr>
      <w:r>
        <w:t xml:space="preserve">Forms that are interactively linked to the </w:t>
      </w:r>
      <w:r w:rsidR="007847FA">
        <w:t>Gas and Oil</w:t>
      </w:r>
      <w:r>
        <w:t xml:space="preserve"> database </w:t>
      </w:r>
    </w:p>
    <w:p w:rsidR="00C00395" w:rsidRDefault="00C00395" w:rsidP="00C00395">
      <w:pPr>
        <w:numPr>
          <w:ilvl w:val="0"/>
          <w:numId w:val="1"/>
        </w:numPr>
        <w:spacing w:after="0" w:line="240" w:lineRule="auto"/>
      </w:pPr>
      <w:r>
        <w:t>Instantaneous notification upon approval of submitted applications, revisions and supplements Automatic entry of “header” information on forms.</w:t>
      </w:r>
    </w:p>
    <w:p w:rsidR="00C00395" w:rsidRDefault="00C00395" w:rsidP="00C00395">
      <w:pPr>
        <w:numPr>
          <w:ilvl w:val="0"/>
          <w:numId w:val="1"/>
        </w:numPr>
        <w:spacing w:after="0" w:line="240" w:lineRule="auto"/>
      </w:pPr>
      <w:r>
        <w:t>Ability to update or correct previously submitted data without re-filing entire documents</w:t>
      </w:r>
    </w:p>
    <w:p w:rsidR="00C00395" w:rsidRDefault="00C00395" w:rsidP="00C00395">
      <w:pPr>
        <w:numPr>
          <w:ilvl w:val="0"/>
          <w:numId w:val="1"/>
        </w:numPr>
        <w:spacing w:after="0" w:line="240" w:lineRule="auto"/>
      </w:pPr>
      <w:r>
        <w:t>Tracking system for operators on submissions</w:t>
      </w:r>
    </w:p>
    <w:p w:rsidR="00C00395" w:rsidRDefault="00C00395" w:rsidP="00C00395">
      <w:pPr>
        <w:numPr>
          <w:ilvl w:val="0"/>
          <w:numId w:val="1"/>
        </w:numPr>
        <w:spacing w:after="0" w:line="240" w:lineRule="auto"/>
      </w:pPr>
      <w:r>
        <w:t xml:space="preserve">System can serve as your electronic filing system for information submitted to </w:t>
      </w:r>
      <w:r w:rsidR="007847FA">
        <w:t>Gas and Oil</w:t>
      </w:r>
    </w:p>
    <w:p w:rsidR="00C00395" w:rsidRDefault="00C00395" w:rsidP="00C00395"/>
    <w:p w:rsidR="00C00395" w:rsidRDefault="00C00395" w:rsidP="00DB3313">
      <w:pPr>
        <w:ind w:firstLine="360"/>
      </w:pPr>
      <w:r>
        <w:rPr>
          <w:b/>
          <w:bCs/>
        </w:rPr>
        <w:t>System access is limited by company approval for individuals to have access and submit data on their behalf.</w:t>
      </w:r>
      <w:r>
        <w:t xml:space="preserve"> Individuals must submit an online request for a user name and password, seeking permission to use this system.  Individuals can be granted full or limited access based on permission granted by the company official.  Only individuals authorized by a company official or another officer of the company will be granted access to this system. It is the company’s responsibility to add, delete or change the level of accessibility of authorized individuals. </w:t>
      </w:r>
    </w:p>
    <w:p w:rsidR="00C00395" w:rsidRDefault="00C00395" w:rsidP="00C00395">
      <w:r>
        <w:tab/>
        <w:t xml:space="preserve">The enclosed form is designed to provide us with the name and level of access of each individual the company is granting access to. We have enclosed a list of currently available forms: </w:t>
      </w:r>
    </w:p>
    <w:p w:rsidR="00DB3313" w:rsidRDefault="00DB3313" w:rsidP="000752D1">
      <w:pPr>
        <w:rPr>
          <w:b/>
        </w:rPr>
        <w:sectPr w:rsidR="00DB3313" w:rsidSect="00DB3313">
          <w:pgSz w:w="12240" w:h="15840"/>
          <w:pgMar w:top="720" w:right="720" w:bottom="720" w:left="720" w:header="720" w:footer="720" w:gutter="0"/>
          <w:cols w:space="720"/>
          <w:docGrid w:linePitch="360"/>
        </w:sectPr>
      </w:pPr>
    </w:p>
    <w:tbl>
      <w:tblPr>
        <w:tblStyle w:val="TableGrid"/>
        <w:tblW w:w="0" w:type="auto"/>
        <w:jc w:val="center"/>
        <w:tblLook w:val="04A0" w:firstRow="1" w:lastRow="0" w:firstColumn="1" w:lastColumn="0" w:noHBand="0" w:noVBand="1"/>
      </w:tblPr>
      <w:tblGrid>
        <w:gridCol w:w="2880"/>
      </w:tblGrid>
      <w:tr w:rsidR="00C00395" w:rsidRPr="00C00395" w:rsidTr="00DB3313">
        <w:trPr>
          <w:jc w:val="center"/>
        </w:trPr>
        <w:tc>
          <w:tcPr>
            <w:tcW w:w="2880" w:type="dxa"/>
            <w:shd w:val="clear" w:color="auto" w:fill="C6D9F1" w:themeFill="text2" w:themeFillTint="33"/>
          </w:tcPr>
          <w:p w:rsidR="00C00395" w:rsidRPr="00DB3313" w:rsidRDefault="00C00395" w:rsidP="000752D1">
            <w:pPr>
              <w:rPr>
                <w:b/>
              </w:rPr>
            </w:pPr>
            <w:r w:rsidRPr="00DB3313">
              <w:rPr>
                <w:b/>
              </w:rPr>
              <w:t xml:space="preserve">GENERAL: </w:t>
            </w:r>
          </w:p>
        </w:tc>
      </w:tr>
      <w:tr w:rsidR="00C00395" w:rsidRPr="00C00395" w:rsidTr="00DB3313">
        <w:trPr>
          <w:jc w:val="center"/>
        </w:trPr>
        <w:tc>
          <w:tcPr>
            <w:tcW w:w="2880" w:type="dxa"/>
          </w:tcPr>
          <w:p w:rsidR="00C00395" w:rsidRPr="00C00395" w:rsidRDefault="00C00395" w:rsidP="000752D1">
            <w:r w:rsidRPr="00C00395">
              <w:t>Incident Reporting</w:t>
            </w:r>
          </w:p>
        </w:tc>
      </w:tr>
      <w:tr w:rsidR="00C00395" w:rsidRPr="00C00395" w:rsidTr="00DB3313">
        <w:trPr>
          <w:jc w:val="center"/>
        </w:trPr>
        <w:tc>
          <w:tcPr>
            <w:tcW w:w="2880" w:type="dxa"/>
          </w:tcPr>
          <w:p w:rsidR="00C00395" w:rsidRPr="00C00395" w:rsidRDefault="00C00395" w:rsidP="000752D1">
            <w:r w:rsidRPr="00C00395">
              <w:t>Receipts/Payments</w:t>
            </w:r>
          </w:p>
        </w:tc>
      </w:tr>
      <w:tr w:rsidR="00C00395" w:rsidRPr="00C00395" w:rsidTr="00DB3313">
        <w:trPr>
          <w:jc w:val="center"/>
        </w:trPr>
        <w:tc>
          <w:tcPr>
            <w:tcW w:w="2880" w:type="dxa"/>
            <w:shd w:val="clear" w:color="auto" w:fill="C6D9F1" w:themeFill="text2" w:themeFillTint="33"/>
          </w:tcPr>
          <w:p w:rsidR="00C00395" w:rsidRPr="00DB3313" w:rsidRDefault="00C00395" w:rsidP="000752D1">
            <w:pPr>
              <w:rPr>
                <w:b/>
              </w:rPr>
            </w:pPr>
            <w:r w:rsidRPr="00DB3313">
              <w:rPr>
                <w:b/>
              </w:rPr>
              <w:t xml:space="preserve">REPORTING: </w:t>
            </w:r>
          </w:p>
        </w:tc>
      </w:tr>
      <w:tr w:rsidR="00C00395" w:rsidRPr="00C00395" w:rsidTr="00DB3313">
        <w:trPr>
          <w:jc w:val="center"/>
        </w:trPr>
        <w:tc>
          <w:tcPr>
            <w:tcW w:w="2880" w:type="dxa"/>
          </w:tcPr>
          <w:p w:rsidR="00C00395" w:rsidRPr="00C00395" w:rsidRDefault="00C00395" w:rsidP="000752D1">
            <w:r w:rsidRPr="00C00395">
              <w:t>Annual Report</w:t>
            </w:r>
          </w:p>
        </w:tc>
      </w:tr>
      <w:tr w:rsidR="00C00395" w:rsidRPr="00C00395" w:rsidTr="00DB3313">
        <w:trPr>
          <w:jc w:val="center"/>
        </w:trPr>
        <w:tc>
          <w:tcPr>
            <w:tcW w:w="2880" w:type="dxa"/>
          </w:tcPr>
          <w:p w:rsidR="00C00395" w:rsidRPr="00C00395" w:rsidRDefault="00C00395" w:rsidP="000752D1">
            <w:r w:rsidRPr="00C00395">
              <w:t>Monthly Gas Production</w:t>
            </w:r>
          </w:p>
        </w:tc>
      </w:tr>
      <w:tr w:rsidR="00C00395" w:rsidRPr="00C00395" w:rsidTr="00DB3313">
        <w:trPr>
          <w:jc w:val="center"/>
        </w:trPr>
        <w:tc>
          <w:tcPr>
            <w:tcW w:w="2880" w:type="dxa"/>
          </w:tcPr>
          <w:p w:rsidR="00C00395" w:rsidRPr="00C00395" w:rsidRDefault="00C00395" w:rsidP="000752D1">
            <w:r w:rsidRPr="00C00395">
              <w:t xml:space="preserve">Monthly Oil Production </w:t>
            </w:r>
          </w:p>
        </w:tc>
      </w:tr>
      <w:tr w:rsidR="00C00395" w:rsidRPr="00C00395" w:rsidTr="00DB3313">
        <w:trPr>
          <w:jc w:val="center"/>
        </w:trPr>
        <w:tc>
          <w:tcPr>
            <w:tcW w:w="2880" w:type="dxa"/>
          </w:tcPr>
          <w:p w:rsidR="00C00395" w:rsidRPr="00C00395" w:rsidRDefault="00C00395" w:rsidP="000752D1">
            <w:r w:rsidRPr="00C00395">
              <w:t>Escrow Payments Upload</w:t>
            </w:r>
          </w:p>
        </w:tc>
      </w:tr>
      <w:tr w:rsidR="00C00395" w:rsidRPr="00C00395" w:rsidTr="00DB3313">
        <w:trPr>
          <w:jc w:val="center"/>
        </w:trPr>
        <w:tc>
          <w:tcPr>
            <w:tcW w:w="2880" w:type="dxa"/>
          </w:tcPr>
          <w:p w:rsidR="00C00395" w:rsidRPr="00C00395" w:rsidRDefault="00C00395" w:rsidP="000752D1">
            <w:r w:rsidRPr="00C00395">
              <w:t>Bank Escrow Upload</w:t>
            </w:r>
          </w:p>
        </w:tc>
      </w:tr>
      <w:tr w:rsidR="00C00395" w:rsidRPr="00C00395" w:rsidTr="00DB3313">
        <w:trPr>
          <w:jc w:val="center"/>
        </w:trPr>
        <w:tc>
          <w:tcPr>
            <w:tcW w:w="2880" w:type="dxa"/>
            <w:shd w:val="clear" w:color="auto" w:fill="C6D9F1" w:themeFill="text2" w:themeFillTint="33"/>
          </w:tcPr>
          <w:p w:rsidR="00C00395" w:rsidRPr="00DB3313" w:rsidRDefault="00C00395" w:rsidP="000752D1">
            <w:pPr>
              <w:rPr>
                <w:b/>
              </w:rPr>
            </w:pPr>
            <w:r w:rsidRPr="00DB3313">
              <w:rPr>
                <w:b/>
              </w:rPr>
              <w:t xml:space="preserve">PERMITTING: </w:t>
            </w:r>
          </w:p>
        </w:tc>
      </w:tr>
      <w:tr w:rsidR="00C00395" w:rsidRPr="00C00395" w:rsidTr="00DB3313">
        <w:trPr>
          <w:jc w:val="center"/>
        </w:trPr>
        <w:tc>
          <w:tcPr>
            <w:tcW w:w="2880" w:type="dxa"/>
          </w:tcPr>
          <w:p w:rsidR="00C00395" w:rsidRPr="00C00395" w:rsidRDefault="00C00395" w:rsidP="000752D1">
            <w:r>
              <w:t>Application for Permit</w:t>
            </w:r>
          </w:p>
        </w:tc>
      </w:tr>
      <w:tr w:rsidR="00C00395" w:rsidRPr="00C00395" w:rsidTr="00DB3313">
        <w:trPr>
          <w:jc w:val="center"/>
        </w:trPr>
        <w:tc>
          <w:tcPr>
            <w:tcW w:w="2880" w:type="dxa"/>
          </w:tcPr>
          <w:p w:rsidR="00C00395" w:rsidRPr="00C00395" w:rsidRDefault="00C00395" w:rsidP="000752D1">
            <w:r>
              <w:t>Permit Modification</w:t>
            </w:r>
          </w:p>
        </w:tc>
      </w:tr>
      <w:tr w:rsidR="00C00395" w:rsidRPr="00C00395" w:rsidTr="00DB3313">
        <w:trPr>
          <w:jc w:val="center"/>
        </w:trPr>
        <w:tc>
          <w:tcPr>
            <w:tcW w:w="2880" w:type="dxa"/>
          </w:tcPr>
          <w:p w:rsidR="00C00395" w:rsidRPr="00C00395" w:rsidRDefault="00C00395" w:rsidP="000752D1">
            <w:r>
              <w:t>Permit Transfer</w:t>
            </w:r>
          </w:p>
        </w:tc>
      </w:tr>
      <w:tr w:rsidR="00C00395" w:rsidRPr="00C00395" w:rsidTr="00DB3313">
        <w:trPr>
          <w:jc w:val="center"/>
        </w:trPr>
        <w:tc>
          <w:tcPr>
            <w:tcW w:w="2880" w:type="dxa"/>
          </w:tcPr>
          <w:p w:rsidR="00C00395" w:rsidRPr="00C00395" w:rsidRDefault="00C00395" w:rsidP="000752D1">
            <w:r>
              <w:t>Permit Renewal</w:t>
            </w:r>
          </w:p>
        </w:tc>
      </w:tr>
      <w:tr w:rsidR="00C00395" w:rsidRPr="00C00395" w:rsidTr="00DB3313">
        <w:trPr>
          <w:jc w:val="center"/>
        </w:trPr>
        <w:tc>
          <w:tcPr>
            <w:tcW w:w="2880" w:type="dxa"/>
          </w:tcPr>
          <w:p w:rsidR="00C00395" w:rsidRPr="00C00395" w:rsidRDefault="00C00395" w:rsidP="000752D1">
            <w:r>
              <w:t>Permit Supplements</w:t>
            </w:r>
          </w:p>
        </w:tc>
      </w:tr>
      <w:tr w:rsidR="00C00395" w:rsidRPr="00C00395" w:rsidTr="00DB3313">
        <w:trPr>
          <w:jc w:val="center"/>
        </w:trPr>
        <w:tc>
          <w:tcPr>
            <w:tcW w:w="2880" w:type="dxa"/>
          </w:tcPr>
          <w:p w:rsidR="00C00395" w:rsidRPr="00C00395" w:rsidRDefault="00C00395" w:rsidP="000752D1">
            <w:r>
              <w:t>Application Notification</w:t>
            </w:r>
          </w:p>
        </w:tc>
      </w:tr>
      <w:tr w:rsidR="00C00395" w:rsidRPr="00C00395" w:rsidTr="00DB3313">
        <w:trPr>
          <w:jc w:val="center"/>
        </w:trPr>
        <w:tc>
          <w:tcPr>
            <w:tcW w:w="2880" w:type="dxa"/>
          </w:tcPr>
          <w:p w:rsidR="00C00395" w:rsidRPr="00C00395" w:rsidRDefault="00C00395" w:rsidP="000752D1">
            <w:r>
              <w:t>Application Ground Water</w:t>
            </w:r>
          </w:p>
        </w:tc>
      </w:tr>
      <w:tr w:rsidR="00DB3313" w:rsidRPr="00C00395" w:rsidTr="004A56EF">
        <w:trPr>
          <w:trHeight w:val="147"/>
          <w:jc w:val="center"/>
        </w:trPr>
        <w:tc>
          <w:tcPr>
            <w:tcW w:w="2880" w:type="dxa"/>
          </w:tcPr>
          <w:p w:rsidR="00DB3313" w:rsidRPr="00C00395" w:rsidRDefault="00DB3313" w:rsidP="004253C1">
            <w:r>
              <w:t>Application Source Water</w:t>
            </w:r>
          </w:p>
        </w:tc>
      </w:tr>
      <w:tr w:rsidR="004A56EF" w:rsidRPr="00C00395" w:rsidTr="00DB3313">
        <w:trPr>
          <w:trHeight w:val="146"/>
          <w:jc w:val="center"/>
        </w:trPr>
        <w:tc>
          <w:tcPr>
            <w:tcW w:w="2880" w:type="dxa"/>
          </w:tcPr>
          <w:p w:rsidR="004A56EF" w:rsidRDefault="004A56EF" w:rsidP="004253C1">
            <w:r>
              <w:t>Water Monitoring</w:t>
            </w:r>
          </w:p>
        </w:tc>
      </w:tr>
      <w:tr w:rsidR="00DB3313" w:rsidRPr="00C00395" w:rsidTr="00DB3313">
        <w:trPr>
          <w:jc w:val="center"/>
        </w:trPr>
        <w:tc>
          <w:tcPr>
            <w:tcW w:w="2880" w:type="dxa"/>
            <w:shd w:val="clear" w:color="auto" w:fill="C6D9F1" w:themeFill="text2" w:themeFillTint="33"/>
          </w:tcPr>
          <w:p w:rsidR="00DB3313" w:rsidRPr="00DB3313" w:rsidRDefault="00DB3313" w:rsidP="004253C1">
            <w:pPr>
              <w:rPr>
                <w:b/>
              </w:rPr>
            </w:pPr>
            <w:r w:rsidRPr="00DB3313">
              <w:rPr>
                <w:b/>
              </w:rPr>
              <w:t>BOARD:</w:t>
            </w:r>
          </w:p>
        </w:tc>
      </w:tr>
      <w:tr w:rsidR="00DB3313" w:rsidRPr="00C00395" w:rsidTr="00DB3313">
        <w:trPr>
          <w:jc w:val="center"/>
        </w:trPr>
        <w:tc>
          <w:tcPr>
            <w:tcW w:w="2880" w:type="dxa"/>
          </w:tcPr>
          <w:p w:rsidR="00DB3313" w:rsidRPr="00C00395" w:rsidRDefault="00DB3313" w:rsidP="004253C1">
            <w:r>
              <w:t>Docket Request</w:t>
            </w:r>
          </w:p>
        </w:tc>
      </w:tr>
      <w:tr w:rsidR="00DB3313" w:rsidRPr="00C00395" w:rsidTr="00DB3313">
        <w:trPr>
          <w:jc w:val="center"/>
        </w:trPr>
        <w:tc>
          <w:tcPr>
            <w:tcW w:w="2880" w:type="dxa"/>
          </w:tcPr>
          <w:p w:rsidR="00DB3313" w:rsidRPr="00C00395" w:rsidRDefault="00DB3313" w:rsidP="004253C1">
            <w:r>
              <w:t>Petition</w:t>
            </w:r>
          </w:p>
        </w:tc>
      </w:tr>
      <w:tr w:rsidR="00DB3313" w:rsidRPr="00C00395" w:rsidTr="00DB3313">
        <w:trPr>
          <w:jc w:val="center"/>
        </w:trPr>
        <w:tc>
          <w:tcPr>
            <w:tcW w:w="2880" w:type="dxa"/>
          </w:tcPr>
          <w:p w:rsidR="00DB3313" w:rsidRPr="00C00395" w:rsidRDefault="00DB3313" w:rsidP="004253C1">
            <w:r>
              <w:t>Agenda</w:t>
            </w:r>
          </w:p>
        </w:tc>
      </w:tr>
      <w:tr w:rsidR="00DB3313" w:rsidRPr="00C00395" w:rsidTr="00DB3313">
        <w:trPr>
          <w:jc w:val="center"/>
        </w:trPr>
        <w:tc>
          <w:tcPr>
            <w:tcW w:w="2880" w:type="dxa"/>
          </w:tcPr>
          <w:p w:rsidR="00DB3313" w:rsidRPr="00C00395" w:rsidRDefault="00DB3313" w:rsidP="004253C1">
            <w:r>
              <w:t>Latest Agenda</w:t>
            </w:r>
          </w:p>
        </w:tc>
      </w:tr>
      <w:tr w:rsidR="00DB3313" w:rsidRPr="00C00395" w:rsidTr="00DB3313">
        <w:trPr>
          <w:jc w:val="center"/>
        </w:trPr>
        <w:tc>
          <w:tcPr>
            <w:tcW w:w="2880" w:type="dxa"/>
          </w:tcPr>
          <w:p w:rsidR="00DB3313" w:rsidRPr="00C00395" w:rsidRDefault="00DB3313" w:rsidP="004253C1">
            <w:r>
              <w:t>Order</w:t>
            </w:r>
          </w:p>
        </w:tc>
      </w:tr>
      <w:tr w:rsidR="00DB3313" w:rsidRPr="00C00395" w:rsidTr="00DB3313">
        <w:trPr>
          <w:jc w:val="center"/>
        </w:trPr>
        <w:tc>
          <w:tcPr>
            <w:tcW w:w="2880" w:type="dxa"/>
          </w:tcPr>
          <w:p w:rsidR="00DB3313" w:rsidRPr="00C00395" w:rsidRDefault="00DB3313" w:rsidP="004253C1">
            <w:r>
              <w:t>Affidavits</w:t>
            </w:r>
          </w:p>
        </w:tc>
      </w:tr>
      <w:tr w:rsidR="00DB3313" w:rsidRPr="00C00395" w:rsidTr="00DB3313">
        <w:trPr>
          <w:jc w:val="center"/>
        </w:trPr>
        <w:tc>
          <w:tcPr>
            <w:tcW w:w="2880" w:type="dxa"/>
          </w:tcPr>
          <w:p w:rsidR="00DB3313" w:rsidRPr="00C00395" w:rsidRDefault="00DB3313" w:rsidP="004253C1">
            <w:r>
              <w:t>Supplemental Order</w:t>
            </w:r>
          </w:p>
        </w:tc>
      </w:tr>
      <w:tr w:rsidR="00DB3313" w:rsidRPr="00C00395" w:rsidTr="00DB3313">
        <w:trPr>
          <w:jc w:val="center"/>
        </w:trPr>
        <w:tc>
          <w:tcPr>
            <w:tcW w:w="2880" w:type="dxa"/>
            <w:shd w:val="clear" w:color="auto" w:fill="C6D9F1" w:themeFill="text2" w:themeFillTint="33"/>
          </w:tcPr>
          <w:p w:rsidR="00DB3313" w:rsidRPr="00DB3313" w:rsidRDefault="00DB3313" w:rsidP="004253C1">
            <w:pPr>
              <w:rPr>
                <w:b/>
              </w:rPr>
            </w:pPr>
            <w:r w:rsidRPr="00DB3313">
              <w:rPr>
                <w:b/>
              </w:rPr>
              <w:t>OPERATIONS:</w:t>
            </w:r>
          </w:p>
        </w:tc>
      </w:tr>
      <w:tr w:rsidR="00DB3313" w:rsidRPr="00C00395" w:rsidTr="00DB3313">
        <w:trPr>
          <w:jc w:val="center"/>
        </w:trPr>
        <w:tc>
          <w:tcPr>
            <w:tcW w:w="2880" w:type="dxa"/>
          </w:tcPr>
          <w:p w:rsidR="00DB3313" w:rsidRPr="00C00395" w:rsidRDefault="00DB3313" w:rsidP="004253C1">
            <w:r>
              <w:t>Drilling Report</w:t>
            </w:r>
          </w:p>
        </w:tc>
      </w:tr>
      <w:tr w:rsidR="00DB3313" w:rsidRPr="00C00395" w:rsidTr="00DB3313">
        <w:trPr>
          <w:jc w:val="center"/>
        </w:trPr>
        <w:tc>
          <w:tcPr>
            <w:tcW w:w="2880" w:type="dxa"/>
          </w:tcPr>
          <w:p w:rsidR="00DB3313" w:rsidRDefault="00DB3313" w:rsidP="004253C1">
            <w:r>
              <w:t>Completion Report</w:t>
            </w:r>
          </w:p>
        </w:tc>
      </w:tr>
      <w:tr w:rsidR="00DB3313" w:rsidRPr="00C00395" w:rsidTr="00DB3313">
        <w:trPr>
          <w:jc w:val="center"/>
        </w:trPr>
        <w:tc>
          <w:tcPr>
            <w:tcW w:w="2880" w:type="dxa"/>
          </w:tcPr>
          <w:p w:rsidR="00DB3313" w:rsidRDefault="00DB3313" w:rsidP="004253C1">
            <w:r>
              <w:t>Pit Disposal/Reclamation</w:t>
            </w:r>
          </w:p>
        </w:tc>
      </w:tr>
      <w:tr w:rsidR="00DB3313" w:rsidRPr="00C00395" w:rsidTr="00DB3313">
        <w:trPr>
          <w:jc w:val="center"/>
        </w:trPr>
        <w:tc>
          <w:tcPr>
            <w:tcW w:w="2880" w:type="dxa"/>
          </w:tcPr>
          <w:p w:rsidR="00DB3313" w:rsidRDefault="00DB3313" w:rsidP="004253C1">
            <w:r>
              <w:t>Notifications</w:t>
            </w:r>
          </w:p>
        </w:tc>
      </w:tr>
      <w:tr w:rsidR="00DB3313" w:rsidRPr="00C00395" w:rsidTr="00DB3313">
        <w:trPr>
          <w:jc w:val="center"/>
        </w:trPr>
        <w:tc>
          <w:tcPr>
            <w:tcW w:w="2880" w:type="dxa"/>
          </w:tcPr>
          <w:p w:rsidR="00DB3313" w:rsidRDefault="00DB3313" w:rsidP="004253C1">
            <w:r>
              <w:t>Geophysical Logs Submission</w:t>
            </w:r>
          </w:p>
        </w:tc>
      </w:tr>
      <w:tr w:rsidR="004A56EF" w:rsidRPr="00C00395" w:rsidTr="00DB3313">
        <w:trPr>
          <w:jc w:val="center"/>
        </w:trPr>
        <w:tc>
          <w:tcPr>
            <w:tcW w:w="2880" w:type="dxa"/>
          </w:tcPr>
          <w:p w:rsidR="004A56EF" w:rsidRDefault="004A56EF" w:rsidP="004253C1">
            <w:r>
              <w:t>Water Analysis Submission</w:t>
            </w:r>
          </w:p>
        </w:tc>
      </w:tr>
      <w:tr w:rsidR="001530B9" w:rsidRPr="00C00395" w:rsidTr="00DB3313">
        <w:trPr>
          <w:jc w:val="center"/>
        </w:trPr>
        <w:tc>
          <w:tcPr>
            <w:tcW w:w="2880" w:type="dxa"/>
          </w:tcPr>
          <w:p w:rsidR="001530B9" w:rsidRDefault="001530B9" w:rsidP="004253C1">
            <w:r>
              <w:t>Chemical Disclosure</w:t>
            </w:r>
          </w:p>
        </w:tc>
      </w:tr>
      <w:tr w:rsidR="00DB3313" w:rsidRPr="00C00395" w:rsidTr="00DB3313">
        <w:trPr>
          <w:jc w:val="center"/>
        </w:trPr>
        <w:tc>
          <w:tcPr>
            <w:tcW w:w="2880" w:type="dxa"/>
            <w:shd w:val="clear" w:color="auto" w:fill="C6D9F1" w:themeFill="text2" w:themeFillTint="33"/>
          </w:tcPr>
          <w:p w:rsidR="00DB3313" w:rsidRPr="00DB3313" w:rsidRDefault="00DB3313" w:rsidP="004253C1">
            <w:pPr>
              <w:rPr>
                <w:b/>
              </w:rPr>
            </w:pPr>
            <w:r w:rsidRPr="00DB3313">
              <w:rPr>
                <w:b/>
              </w:rPr>
              <w:t xml:space="preserve">COMPANY: </w:t>
            </w:r>
          </w:p>
        </w:tc>
      </w:tr>
      <w:tr w:rsidR="00DB3313" w:rsidRPr="00C00395" w:rsidTr="00DB3313">
        <w:trPr>
          <w:jc w:val="center"/>
        </w:trPr>
        <w:tc>
          <w:tcPr>
            <w:tcW w:w="2880" w:type="dxa"/>
          </w:tcPr>
          <w:p w:rsidR="00DB3313" w:rsidRDefault="00DB3313" w:rsidP="004253C1">
            <w:r>
              <w:t>Registration Form</w:t>
            </w:r>
          </w:p>
        </w:tc>
      </w:tr>
      <w:tr w:rsidR="00DB3313" w:rsidRPr="00C00395" w:rsidTr="00DB3313">
        <w:trPr>
          <w:jc w:val="center"/>
        </w:trPr>
        <w:tc>
          <w:tcPr>
            <w:tcW w:w="2880" w:type="dxa"/>
          </w:tcPr>
          <w:p w:rsidR="00DB3313" w:rsidRDefault="00DB3313" w:rsidP="000752D1">
            <w:r>
              <w:t>Registration Form</w:t>
            </w:r>
          </w:p>
        </w:tc>
      </w:tr>
    </w:tbl>
    <w:p w:rsidR="00DB3313" w:rsidRDefault="00DB3313" w:rsidP="00C00395">
      <w:pPr>
        <w:ind w:firstLine="360"/>
        <w:sectPr w:rsidR="00DB3313" w:rsidSect="00DB3313">
          <w:type w:val="continuous"/>
          <w:pgSz w:w="12240" w:h="15840"/>
          <w:pgMar w:top="720" w:right="720" w:bottom="720" w:left="720" w:header="720" w:footer="720" w:gutter="0"/>
          <w:cols w:num="2" w:space="720"/>
          <w:docGrid w:linePitch="360"/>
        </w:sectPr>
      </w:pPr>
    </w:p>
    <w:p w:rsidR="00C00395" w:rsidRDefault="00C00395" w:rsidP="00C00395">
      <w:pPr>
        <w:ind w:firstLine="360"/>
      </w:pPr>
    </w:p>
    <w:p w:rsidR="00DB3313" w:rsidRDefault="00DB3313" w:rsidP="00C00395">
      <w:pPr>
        <w:ind w:firstLine="360"/>
      </w:pPr>
    </w:p>
    <w:p w:rsidR="00DB3313" w:rsidRDefault="00DB3313" w:rsidP="00C00395">
      <w:pPr>
        <w:ind w:firstLine="360"/>
      </w:pPr>
    </w:p>
    <w:p w:rsidR="00DB3313" w:rsidRDefault="00DB3313" w:rsidP="00C00395">
      <w:pPr>
        <w:ind w:firstLine="360"/>
      </w:pPr>
    </w:p>
    <w:p w:rsidR="00C00395" w:rsidRDefault="00C00395" w:rsidP="00C00395">
      <w:pPr>
        <w:pStyle w:val="Heading1"/>
      </w:pPr>
      <w:r>
        <w:t>Company Name: ____________________________________________</w:t>
      </w:r>
    </w:p>
    <w:p w:rsidR="00C00395" w:rsidRPr="00DB3313" w:rsidRDefault="00DB3313" w:rsidP="00C00395">
      <w:pPr>
        <w:rPr>
          <w:rFonts w:ascii="Times New Roman" w:eastAsia="Times New Roman" w:hAnsi="Times New Roman" w:cs="Times New Roman"/>
          <w:b/>
          <w:bCs/>
          <w:sz w:val="24"/>
          <w:szCs w:val="24"/>
        </w:rPr>
      </w:pPr>
      <w:r>
        <w:rPr>
          <w:b/>
          <w:bCs/>
        </w:rPr>
        <w:t>Address:</w:t>
      </w:r>
      <w:r w:rsidR="00C00395">
        <w:rPr>
          <w:b/>
          <w:bCs/>
        </w:rPr>
        <w:t xml:space="preserve"> </w:t>
      </w:r>
      <w:r w:rsidR="00C00395" w:rsidRPr="00DB3313">
        <w:rPr>
          <w:rFonts w:ascii="Times New Roman" w:eastAsia="Times New Roman" w:hAnsi="Times New Roman" w:cs="Times New Roman"/>
          <w:b/>
          <w:bCs/>
          <w:sz w:val="24"/>
          <w:szCs w:val="24"/>
        </w:rPr>
        <w:t>__________________________________________________</w:t>
      </w:r>
    </w:p>
    <w:p w:rsidR="00C00395" w:rsidRPr="00DB3313" w:rsidRDefault="00DB3313" w:rsidP="00C00395">
      <w:pPr>
        <w:rPr>
          <w:rFonts w:ascii="Times New Roman" w:eastAsia="Times New Roman" w:hAnsi="Times New Roman" w:cs="Times New Roman"/>
          <w:b/>
          <w:bCs/>
          <w:sz w:val="24"/>
          <w:szCs w:val="24"/>
        </w:rPr>
      </w:pPr>
      <w:r>
        <w:rPr>
          <w:b/>
          <w:bCs/>
        </w:rPr>
        <w:t xml:space="preserve">                 </w:t>
      </w:r>
      <w:r w:rsidR="00C00395">
        <w:rPr>
          <w:b/>
          <w:bCs/>
        </w:rPr>
        <w:t xml:space="preserve"> </w:t>
      </w:r>
      <w:r w:rsidR="00C00395" w:rsidRPr="00DB3313">
        <w:rPr>
          <w:rFonts w:ascii="Times New Roman" w:eastAsia="Times New Roman" w:hAnsi="Times New Roman" w:cs="Times New Roman"/>
          <w:b/>
          <w:bCs/>
          <w:sz w:val="24"/>
          <w:szCs w:val="24"/>
        </w:rPr>
        <w:t xml:space="preserve">_________________________________________________ </w:t>
      </w:r>
    </w:p>
    <w:p w:rsidR="00C00395" w:rsidRDefault="00C00395" w:rsidP="00C00395">
      <w:pPr>
        <w:rPr>
          <w:b/>
          <w:bCs/>
        </w:rPr>
      </w:pPr>
      <w:r>
        <w:rPr>
          <w:b/>
          <w:bCs/>
        </w:rPr>
        <w:t xml:space="preserve">Telephone Number: </w:t>
      </w:r>
      <w:r w:rsidRPr="00DB3313">
        <w:rPr>
          <w:rFonts w:ascii="Times New Roman" w:eastAsia="Times New Roman" w:hAnsi="Times New Roman" w:cs="Times New Roman"/>
          <w:b/>
          <w:bCs/>
          <w:sz w:val="24"/>
          <w:szCs w:val="24"/>
        </w:rPr>
        <w:t xml:space="preserve">_________________________________________ </w:t>
      </w:r>
    </w:p>
    <w:p w:rsidR="00C00395" w:rsidRDefault="00C00395" w:rsidP="00C00395">
      <w:pPr>
        <w:rPr>
          <w:b/>
          <w:bCs/>
        </w:rPr>
      </w:pPr>
    </w:p>
    <w:p w:rsidR="00C00395" w:rsidRDefault="00C00395" w:rsidP="00C00395">
      <w:pPr>
        <w:pStyle w:val="BodyText2"/>
      </w:pPr>
      <w:r>
        <w:t xml:space="preserve">The following company employees and/ or agents </w:t>
      </w:r>
      <w:proofErr w:type="gramStart"/>
      <w:r>
        <w:t>are authorized</w:t>
      </w:r>
      <w:proofErr w:type="gramEnd"/>
      <w:r>
        <w:t xml:space="preserve"> to access or access and provide electronic entries to the indicated </w:t>
      </w:r>
      <w:r w:rsidR="007847FA">
        <w:t>Virginia Department of Energy Gas and Oil</w:t>
      </w:r>
      <w:r>
        <w:t xml:space="preserve"> forms:</w:t>
      </w:r>
    </w:p>
    <w:p w:rsidR="00C00395" w:rsidRDefault="00C00395" w:rsidP="00C00395">
      <w:pPr>
        <w:rPr>
          <w:b/>
          <w:bCs/>
        </w:rPr>
      </w:pPr>
    </w:p>
    <w:p w:rsidR="00DB3313" w:rsidRDefault="00DB3313" w:rsidP="00C00395">
      <w:pPr>
        <w:pBdr>
          <w:top w:val="single" w:sz="4" w:space="1" w:color="auto"/>
          <w:left w:val="single" w:sz="4" w:space="4" w:color="auto"/>
          <w:bottom w:val="single" w:sz="4" w:space="1" w:color="auto"/>
          <w:right w:val="single" w:sz="4" w:space="4" w:color="auto"/>
        </w:pBdr>
        <w:rPr>
          <w:b/>
          <w:bCs/>
        </w:rPr>
      </w:pPr>
    </w:p>
    <w:p w:rsidR="00C00395" w:rsidRDefault="00C00395" w:rsidP="00C00395">
      <w:pPr>
        <w:pBdr>
          <w:top w:val="single" w:sz="4" w:space="1" w:color="auto"/>
          <w:left w:val="single" w:sz="4" w:space="4" w:color="auto"/>
          <w:bottom w:val="single" w:sz="4" w:space="1" w:color="auto"/>
          <w:right w:val="single" w:sz="4" w:space="4" w:color="auto"/>
        </w:pBdr>
        <w:rPr>
          <w:b/>
          <w:bCs/>
        </w:rPr>
      </w:pPr>
      <w:r>
        <w:rPr>
          <w:b/>
          <w:bCs/>
        </w:rPr>
        <w:t xml:space="preserve">Name: </w:t>
      </w:r>
      <w:r w:rsidRPr="009E0DAB">
        <w:rPr>
          <w:rFonts w:ascii="Times New Roman" w:eastAsia="Times New Roman" w:hAnsi="Times New Roman" w:cs="Times New Roman"/>
          <w:b/>
          <w:bCs/>
          <w:sz w:val="24"/>
          <w:szCs w:val="24"/>
          <w:u w:val="single"/>
        </w:rPr>
        <w:t>_______________________________________________________</w:t>
      </w:r>
    </w:p>
    <w:p w:rsidR="00C00395" w:rsidRDefault="00C00395" w:rsidP="00C00395">
      <w:pPr>
        <w:pBdr>
          <w:top w:val="single" w:sz="4" w:space="1" w:color="auto"/>
          <w:left w:val="single" w:sz="4" w:space="4" w:color="auto"/>
          <w:bottom w:val="single" w:sz="4" w:space="1" w:color="auto"/>
          <w:right w:val="single" w:sz="4" w:space="4" w:color="auto"/>
        </w:pBdr>
        <w:rPr>
          <w:b/>
          <w:bCs/>
        </w:rPr>
      </w:pPr>
      <w:r>
        <w:rPr>
          <w:b/>
          <w:bCs/>
        </w:rPr>
        <w:t xml:space="preserve">Address: </w:t>
      </w:r>
      <w:r w:rsidRPr="009E0DAB">
        <w:rPr>
          <w:rFonts w:ascii="Times New Roman" w:eastAsia="Times New Roman" w:hAnsi="Times New Roman" w:cs="Times New Roman"/>
          <w:b/>
          <w:bCs/>
          <w:sz w:val="24"/>
          <w:szCs w:val="24"/>
          <w:u w:val="single"/>
        </w:rPr>
        <w:t>_____________________________________________________</w:t>
      </w:r>
    </w:p>
    <w:p w:rsidR="00C00395" w:rsidRDefault="00C00395" w:rsidP="00C00395">
      <w:pPr>
        <w:pBdr>
          <w:top w:val="single" w:sz="4" w:space="1" w:color="auto"/>
          <w:left w:val="single" w:sz="4" w:space="4" w:color="auto"/>
          <w:bottom w:val="single" w:sz="4" w:space="1" w:color="auto"/>
          <w:right w:val="single" w:sz="4" w:space="4" w:color="auto"/>
        </w:pBdr>
        <w:rPr>
          <w:b/>
          <w:bCs/>
        </w:rPr>
      </w:pPr>
      <w:r>
        <w:rPr>
          <w:b/>
          <w:bCs/>
        </w:rPr>
        <w:t xml:space="preserve">                </w:t>
      </w:r>
      <w:r w:rsidRPr="009E0DAB">
        <w:rPr>
          <w:rFonts w:ascii="Times New Roman" w:eastAsia="Times New Roman" w:hAnsi="Times New Roman" w:cs="Times New Roman"/>
          <w:b/>
          <w:bCs/>
          <w:sz w:val="24"/>
          <w:szCs w:val="24"/>
          <w:u w:val="single"/>
        </w:rPr>
        <w:t xml:space="preserve">_____________________________________________________ </w:t>
      </w:r>
    </w:p>
    <w:p w:rsidR="00C00395" w:rsidRDefault="00C00395" w:rsidP="00C00395">
      <w:pPr>
        <w:pBdr>
          <w:top w:val="single" w:sz="4" w:space="1" w:color="auto"/>
          <w:left w:val="single" w:sz="4" w:space="4" w:color="auto"/>
          <w:bottom w:val="single" w:sz="4" w:space="1" w:color="auto"/>
          <w:right w:val="single" w:sz="4" w:space="4" w:color="auto"/>
        </w:pBdr>
        <w:rPr>
          <w:b/>
          <w:bCs/>
        </w:rPr>
      </w:pPr>
      <w:r>
        <w:rPr>
          <w:b/>
          <w:bCs/>
        </w:rPr>
        <w:t xml:space="preserve">Telephone: </w:t>
      </w:r>
      <w:r w:rsidRPr="009E0DAB">
        <w:rPr>
          <w:rFonts w:ascii="Times New Roman" w:eastAsia="Times New Roman" w:hAnsi="Times New Roman" w:cs="Times New Roman"/>
          <w:b/>
          <w:bCs/>
          <w:sz w:val="24"/>
          <w:szCs w:val="24"/>
          <w:u w:val="single"/>
        </w:rPr>
        <w:t xml:space="preserve">___________________________________________________ </w:t>
      </w:r>
    </w:p>
    <w:p w:rsidR="00C00395" w:rsidRDefault="00C00395" w:rsidP="00C00395">
      <w:pPr>
        <w:pBdr>
          <w:top w:val="single" w:sz="4" w:space="1" w:color="auto"/>
          <w:left w:val="single" w:sz="4" w:space="4" w:color="auto"/>
          <w:bottom w:val="single" w:sz="4" w:space="1" w:color="auto"/>
          <w:right w:val="single" w:sz="4" w:space="4" w:color="auto"/>
        </w:pBdr>
        <w:rPr>
          <w:b/>
          <w:bCs/>
        </w:rPr>
      </w:pPr>
      <w:r>
        <w:rPr>
          <w:b/>
          <w:bCs/>
        </w:rPr>
        <w:t xml:space="preserve">E-mail address: </w:t>
      </w:r>
      <w:r w:rsidRPr="009E0DAB">
        <w:rPr>
          <w:rFonts w:ascii="Times New Roman" w:eastAsia="Times New Roman" w:hAnsi="Times New Roman" w:cs="Times New Roman"/>
          <w:b/>
          <w:bCs/>
          <w:sz w:val="24"/>
          <w:szCs w:val="24"/>
          <w:u w:val="single"/>
        </w:rPr>
        <w:t xml:space="preserve">_______________________________________________ </w:t>
      </w:r>
    </w:p>
    <w:p w:rsidR="00C00395" w:rsidRDefault="00C00395" w:rsidP="00C00395">
      <w:pPr>
        <w:pBdr>
          <w:top w:val="single" w:sz="4" w:space="1" w:color="auto"/>
          <w:left w:val="single" w:sz="4" w:space="4" w:color="auto"/>
          <w:bottom w:val="single" w:sz="4" w:space="1" w:color="auto"/>
          <w:right w:val="single" w:sz="4" w:space="4" w:color="auto"/>
        </w:pBdr>
        <w:rPr>
          <w:b/>
          <w:bCs/>
          <w:i/>
          <w:iCs/>
          <w:u w:val="single"/>
        </w:rPr>
      </w:pPr>
    </w:p>
    <w:p w:rsidR="00C00395" w:rsidRDefault="00C00395" w:rsidP="00C00395">
      <w:pPr>
        <w:pStyle w:val="Header"/>
        <w:pBdr>
          <w:top w:val="single" w:sz="4" w:space="1" w:color="auto"/>
          <w:left w:val="single" w:sz="4" w:space="4" w:color="auto"/>
          <w:bottom w:val="single" w:sz="4" w:space="1" w:color="auto"/>
          <w:right w:val="single" w:sz="4" w:space="4" w:color="auto"/>
        </w:pBdr>
        <w:tabs>
          <w:tab w:val="clear" w:pos="4320"/>
          <w:tab w:val="clear" w:pos="8640"/>
        </w:tabs>
      </w:pPr>
      <w:r>
        <w:rPr>
          <w:b/>
          <w:bCs/>
          <w:i/>
          <w:iCs/>
          <w:u w:val="single"/>
        </w:rPr>
        <w:t>Authorized Forms and Access Level</w:t>
      </w:r>
      <w:r>
        <w:t xml:space="preserve"> </w:t>
      </w:r>
    </w:p>
    <w:p w:rsidR="00C00395" w:rsidRDefault="00C00395" w:rsidP="00C00395">
      <w:pPr>
        <w:pBdr>
          <w:top w:val="single" w:sz="4" w:space="1" w:color="auto"/>
          <w:left w:val="single" w:sz="4" w:space="4" w:color="auto"/>
          <w:bottom w:val="single" w:sz="4" w:space="1" w:color="auto"/>
          <w:right w:val="single" w:sz="4" w:space="4" w:color="auto"/>
        </w:pBdr>
        <w:rPr>
          <w:b/>
          <w:bCs/>
        </w:rPr>
      </w:pPr>
    </w:p>
    <w:p w:rsidR="00C00395" w:rsidRDefault="009E0DAB" w:rsidP="00C00395">
      <w:pPr>
        <w:pStyle w:val="Heading1"/>
        <w:pBdr>
          <w:top w:val="single" w:sz="4" w:space="1" w:color="auto"/>
          <w:left w:val="single" w:sz="4" w:space="4" w:color="auto"/>
          <w:bottom w:val="single" w:sz="4" w:space="1" w:color="auto"/>
          <w:right w:val="single" w:sz="4" w:space="4" w:color="auto"/>
        </w:pBdr>
      </w:pPr>
      <w:r>
        <w:t xml:space="preserve">                             </w:t>
      </w:r>
      <w:r w:rsidR="00C00395">
        <w:t>Form Name</w:t>
      </w:r>
      <w:r w:rsidR="00DB3313">
        <w:t xml:space="preserve">                </w:t>
      </w:r>
      <w:r w:rsidR="00C00395">
        <w:tab/>
      </w:r>
      <w:r>
        <w:t xml:space="preserve">                                   </w:t>
      </w:r>
      <w:r w:rsidR="00C00395">
        <w:t>Access Level (View, Save, Submit)</w:t>
      </w:r>
    </w:p>
    <w:tbl>
      <w:tblPr>
        <w:tblStyle w:val="TableGrid"/>
        <w:tblW w:w="0" w:type="auto"/>
        <w:tblLook w:val="04A0" w:firstRow="1" w:lastRow="0" w:firstColumn="1" w:lastColumn="0" w:noHBand="0" w:noVBand="1"/>
      </w:tblPr>
      <w:tblGrid>
        <w:gridCol w:w="5508"/>
        <w:gridCol w:w="5508"/>
      </w:tblGrid>
      <w:tr w:rsidR="009E0DAB" w:rsidTr="009E0DAB">
        <w:tc>
          <w:tcPr>
            <w:tcW w:w="5508" w:type="dxa"/>
          </w:tcPr>
          <w:p w:rsidR="009E0DAB" w:rsidRDefault="009E0DAB" w:rsidP="00C00395">
            <w:pPr>
              <w:rPr>
                <w:b/>
                <w:bCs/>
              </w:rPr>
            </w:pPr>
          </w:p>
        </w:tc>
        <w:tc>
          <w:tcPr>
            <w:tcW w:w="5508" w:type="dxa"/>
          </w:tcPr>
          <w:p w:rsidR="009E0DAB" w:rsidRDefault="009E0DAB" w:rsidP="00C00395">
            <w:pPr>
              <w:rPr>
                <w:b/>
                <w:bCs/>
              </w:rPr>
            </w:pPr>
          </w:p>
        </w:tc>
      </w:tr>
      <w:tr w:rsidR="009E0DAB" w:rsidTr="009E0DAB">
        <w:tc>
          <w:tcPr>
            <w:tcW w:w="5508" w:type="dxa"/>
          </w:tcPr>
          <w:p w:rsidR="009E0DAB" w:rsidRDefault="009E0DAB" w:rsidP="00C00395">
            <w:pPr>
              <w:rPr>
                <w:b/>
                <w:bCs/>
              </w:rPr>
            </w:pPr>
          </w:p>
        </w:tc>
        <w:tc>
          <w:tcPr>
            <w:tcW w:w="5508" w:type="dxa"/>
          </w:tcPr>
          <w:p w:rsidR="009E0DAB" w:rsidRDefault="009E0DAB" w:rsidP="00C00395">
            <w:pPr>
              <w:rPr>
                <w:b/>
                <w:bCs/>
              </w:rPr>
            </w:pPr>
          </w:p>
        </w:tc>
      </w:tr>
      <w:tr w:rsidR="009E0DAB" w:rsidTr="009E0DAB">
        <w:tc>
          <w:tcPr>
            <w:tcW w:w="5508" w:type="dxa"/>
          </w:tcPr>
          <w:p w:rsidR="009E0DAB" w:rsidRDefault="009E0DAB" w:rsidP="00C00395">
            <w:pPr>
              <w:rPr>
                <w:b/>
                <w:bCs/>
              </w:rPr>
            </w:pPr>
          </w:p>
        </w:tc>
        <w:tc>
          <w:tcPr>
            <w:tcW w:w="5508" w:type="dxa"/>
          </w:tcPr>
          <w:p w:rsidR="009E0DAB" w:rsidRDefault="009E0DAB" w:rsidP="00C00395">
            <w:pPr>
              <w:rPr>
                <w:b/>
                <w:bCs/>
              </w:rPr>
            </w:pPr>
          </w:p>
        </w:tc>
      </w:tr>
      <w:tr w:rsidR="009E0DAB" w:rsidTr="009E0DAB">
        <w:tc>
          <w:tcPr>
            <w:tcW w:w="5508" w:type="dxa"/>
          </w:tcPr>
          <w:p w:rsidR="009E0DAB" w:rsidRDefault="009E0DAB" w:rsidP="00C00395">
            <w:pPr>
              <w:rPr>
                <w:b/>
                <w:bCs/>
              </w:rPr>
            </w:pPr>
          </w:p>
        </w:tc>
        <w:tc>
          <w:tcPr>
            <w:tcW w:w="5508" w:type="dxa"/>
          </w:tcPr>
          <w:p w:rsidR="009E0DAB" w:rsidRDefault="009E0DAB" w:rsidP="00C00395">
            <w:pPr>
              <w:rPr>
                <w:b/>
                <w:bCs/>
              </w:rPr>
            </w:pPr>
          </w:p>
        </w:tc>
      </w:tr>
    </w:tbl>
    <w:p w:rsidR="00C00395" w:rsidRDefault="00C00395" w:rsidP="00C00395">
      <w:pPr>
        <w:pBdr>
          <w:top w:val="single" w:sz="4" w:space="1" w:color="auto"/>
          <w:left w:val="single" w:sz="4" w:space="4" w:color="auto"/>
          <w:bottom w:val="single" w:sz="4" w:space="1" w:color="auto"/>
          <w:right w:val="single" w:sz="4" w:space="4" w:color="auto"/>
        </w:pBdr>
        <w:rPr>
          <w:b/>
          <w:bCs/>
        </w:rPr>
      </w:pPr>
    </w:p>
    <w:p w:rsidR="00C00395" w:rsidRDefault="00C00395" w:rsidP="00C00395">
      <w:pPr>
        <w:pBdr>
          <w:top w:val="single" w:sz="4" w:space="1" w:color="auto"/>
          <w:left w:val="single" w:sz="4" w:space="4" w:color="auto"/>
          <w:bottom w:val="single" w:sz="4" w:space="1" w:color="auto"/>
          <w:right w:val="single" w:sz="4" w:space="4" w:color="auto"/>
        </w:pBdr>
        <w:rPr>
          <w:b/>
          <w:bCs/>
        </w:rPr>
      </w:pPr>
      <w:r>
        <w:rPr>
          <w:b/>
          <w:bCs/>
        </w:rPr>
        <w:t xml:space="preserve">Or </w:t>
      </w:r>
      <w:r w:rsidR="00DB3313">
        <w:rPr>
          <w:b/>
          <w:bCs/>
        </w:rPr>
        <w:t xml:space="preserve">select the options below for full access: </w:t>
      </w:r>
    </w:p>
    <w:p w:rsidR="00C00395" w:rsidRDefault="00C00395" w:rsidP="00C00395">
      <w:pPr>
        <w:pBdr>
          <w:top w:val="single" w:sz="4" w:space="1" w:color="auto"/>
          <w:left w:val="single" w:sz="4" w:space="4" w:color="auto"/>
          <w:bottom w:val="single" w:sz="4" w:space="1" w:color="auto"/>
          <w:right w:val="single" w:sz="4" w:space="4" w:color="auto"/>
        </w:pBdr>
        <w:rPr>
          <w:b/>
          <w:bCs/>
        </w:rPr>
      </w:pPr>
      <w:r>
        <w:rPr>
          <w:b/>
          <w:bCs/>
        </w:rPr>
        <w:t>All Forms</w:t>
      </w:r>
      <w:r w:rsidRPr="009E0DAB">
        <w:rPr>
          <w:rFonts w:ascii="Times New Roman" w:eastAsia="Times New Roman" w:hAnsi="Times New Roman" w:cs="Times New Roman"/>
          <w:b/>
          <w:bCs/>
          <w:sz w:val="24"/>
          <w:szCs w:val="24"/>
          <w:u w:val="single"/>
        </w:rPr>
        <w:t xml:space="preserve"> ____________</w:t>
      </w:r>
      <w:r>
        <w:rPr>
          <w:b/>
          <w:bCs/>
        </w:rPr>
        <w:tab/>
        <w:t>All Access</w:t>
      </w:r>
      <w:r w:rsidRPr="009E0DAB">
        <w:rPr>
          <w:rFonts w:ascii="Times New Roman" w:eastAsia="Times New Roman" w:hAnsi="Times New Roman" w:cs="Times New Roman"/>
          <w:b/>
          <w:bCs/>
          <w:sz w:val="24"/>
          <w:szCs w:val="24"/>
          <w:u w:val="single"/>
        </w:rPr>
        <w:t xml:space="preserve"> ___________</w:t>
      </w:r>
    </w:p>
    <w:p w:rsidR="00C00395" w:rsidRDefault="00C00395" w:rsidP="00C00395">
      <w:pPr>
        <w:pBdr>
          <w:top w:val="single" w:sz="4" w:space="1" w:color="auto"/>
          <w:left w:val="single" w:sz="4" w:space="4" w:color="auto"/>
          <w:bottom w:val="single" w:sz="4" w:space="1" w:color="auto"/>
          <w:right w:val="single" w:sz="4" w:space="4" w:color="auto"/>
        </w:pBdr>
        <w:rPr>
          <w:b/>
          <w:bCs/>
        </w:rPr>
      </w:pPr>
    </w:p>
    <w:p w:rsidR="00C00395" w:rsidRDefault="00C00395" w:rsidP="00C00395">
      <w:pPr>
        <w:pBdr>
          <w:top w:val="single" w:sz="4" w:space="1" w:color="auto"/>
          <w:left w:val="single" w:sz="4" w:space="4" w:color="auto"/>
          <w:bottom w:val="single" w:sz="4" w:space="1" w:color="auto"/>
          <w:right w:val="single" w:sz="4" w:space="4" w:color="auto"/>
        </w:pBdr>
        <w:rPr>
          <w:b/>
          <w:bCs/>
        </w:rPr>
      </w:pPr>
    </w:p>
    <w:p w:rsidR="00C00395" w:rsidRDefault="00C00395" w:rsidP="00C00395">
      <w:pPr>
        <w:pBdr>
          <w:top w:val="single" w:sz="4" w:space="1" w:color="auto"/>
          <w:left w:val="single" w:sz="4" w:space="4" w:color="auto"/>
          <w:bottom w:val="single" w:sz="4" w:space="1" w:color="auto"/>
          <w:right w:val="single" w:sz="4" w:space="4" w:color="auto"/>
        </w:pBdr>
        <w:rPr>
          <w:b/>
          <w:bCs/>
        </w:rPr>
      </w:pPr>
    </w:p>
    <w:p w:rsidR="00C00395" w:rsidRDefault="00C00395" w:rsidP="00C00395">
      <w:pPr>
        <w:rPr>
          <w:b/>
          <w:bCs/>
        </w:rPr>
      </w:pPr>
    </w:p>
    <w:p w:rsidR="00C00395" w:rsidRDefault="009E0DAB" w:rsidP="00C00395">
      <w:pPr>
        <w:rPr>
          <w:b/>
          <w:bCs/>
        </w:rPr>
      </w:pPr>
      <w:r>
        <w:rPr>
          <w:b/>
          <w:bCs/>
        </w:rPr>
        <w:t>Note: You may a</w:t>
      </w:r>
      <w:r w:rsidR="00C00395">
        <w:rPr>
          <w:b/>
          <w:bCs/>
        </w:rPr>
        <w:t>dd boxes as needed for additional employees</w:t>
      </w:r>
      <w:r>
        <w:rPr>
          <w:b/>
          <w:bCs/>
        </w:rPr>
        <w:t>.</w:t>
      </w:r>
    </w:p>
    <w:p w:rsidR="00C00395" w:rsidRDefault="00C00395" w:rsidP="00C00395">
      <w:pPr>
        <w:rPr>
          <w:b/>
          <w:bCs/>
        </w:rPr>
      </w:pPr>
    </w:p>
    <w:p w:rsidR="00C00395" w:rsidRDefault="00C00395" w:rsidP="00C00395">
      <w:pPr>
        <w:rPr>
          <w:b/>
          <w:bCs/>
        </w:rPr>
      </w:pPr>
    </w:p>
    <w:p w:rsidR="00C00395" w:rsidRDefault="009E0DAB" w:rsidP="00C00395">
      <w:pPr>
        <w:rPr>
          <w:b/>
          <w:bCs/>
        </w:rPr>
      </w:pPr>
      <w:r>
        <w:rPr>
          <w:b/>
          <w:bCs/>
        </w:rPr>
        <w:t xml:space="preserve">PLEASE BE SURE TO SUBMIT THE FOLLOWING FORM WITH THE ABOVE AUTHORIZATION. </w:t>
      </w:r>
    </w:p>
    <w:p w:rsidR="009E0DAB" w:rsidRDefault="009E0DAB" w:rsidP="00C00395">
      <w:pPr>
        <w:rPr>
          <w:b/>
          <w:bCs/>
        </w:rPr>
      </w:pPr>
    </w:p>
    <w:p w:rsidR="00C00395" w:rsidRDefault="00C00395" w:rsidP="00C00395">
      <w:pPr>
        <w:rPr>
          <w:b/>
          <w:bCs/>
        </w:rPr>
      </w:pPr>
      <w:r>
        <w:rPr>
          <w:b/>
          <w:bCs/>
        </w:rPr>
        <w:t>The undersigned, being an officer of</w:t>
      </w:r>
      <w:r>
        <w:rPr>
          <w:b/>
          <w:bCs/>
          <w:u w:val="single"/>
        </w:rPr>
        <w:t>___</w:t>
      </w:r>
      <w:proofErr w:type="gramStart"/>
      <w:r>
        <w:rPr>
          <w:b/>
          <w:bCs/>
          <w:u w:val="single"/>
        </w:rPr>
        <w:t>_(</w:t>
      </w:r>
      <w:proofErr w:type="gramEnd"/>
      <w:r>
        <w:rPr>
          <w:b/>
          <w:bCs/>
          <w:u w:val="single"/>
        </w:rPr>
        <w:t>Company Name)______________,</w:t>
      </w:r>
      <w:r>
        <w:rPr>
          <w:b/>
          <w:bCs/>
        </w:rPr>
        <w:t xml:space="preserve"> does hereby affirm that the company employees and/or agents named in the list above are authorized to access and make entries to the indicated forms. In so doing, the named employees/agents are acting on behalf of </w:t>
      </w:r>
      <w:r>
        <w:rPr>
          <w:b/>
          <w:bCs/>
          <w:u w:val="single"/>
        </w:rPr>
        <w:t>____</w:t>
      </w:r>
      <w:proofErr w:type="gramStart"/>
      <w:r>
        <w:rPr>
          <w:b/>
          <w:bCs/>
          <w:u w:val="single"/>
        </w:rPr>
        <w:t>_(</w:t>
      </w:r>
      <w:proofErr w:type="gramEnd"/>
      <w:r>
        <w:rPr>
          <w:b/>
          <w:bCs/>
          <w:u w:val="single"/>
        </w:rPr>
        <w:t xml:space="preserve">Company Name)_____  </w:t>
      </w:r>
      <w:r>
        <w:rPr>
          <w:b/>
          <w:bCs/>
        </w:rPr>
        <w:t>in the filing of required data, information or forms. All submitted data or information will meet the requirements of the Virginia Gas and Oil Act (§ 45</w:t>
      </w:r>
      <w:r w:rsidR="007847FA">
        <w:rPr>
          <w:b/>
          <w:bCs/>
        </w:rPr>
        <w:t>2-1600</w:t>
      </w:r>
      <w:r>
        <w:rPr>
          <w:b/>
          <w:bCs/>
        </w:rPr>
        <w:t xml:space="preserve"> </w:t>
      </w:r>
      <w:proofErr w:type="spellStart"/>
      <w:r>
        <w:rPr>
          <w:b/>
          <w:bCs/>
        </w:rPr>
        <w:t>et.seq</w:t>
      </w:r>
      <w:proofErr w:type="spellEnd"/>
      <w:r>
        <w:rPr>
          <w:b/>
          <w:bCs/>
        </w:rPr>
        <w:t xml:space="preserve">. of the Code of Virginia) and the Virginia Gas and Oil Regulation (4VAC 25-150). </w:t>
      </w:r>
    </w:p>
    <w:p w:rsidR="00C00395" w:rsidRDefault="00C00395" w:rsidP="00C00395">
      <w:pPr>
        <w:rPr>
          <w:b/>
          <w:bCs/>
        </w:rPr>
      </w:pPr>
    </w:p>
    <w:p w:rsidR="00C00395" w:rsidRDefault="00C00395" w:rsidP="00C00395">
      <w:pPr>
        <w:pStyle w:val="BodyText3"/>
      </w:pPr>
      <w:r>
        <w:rPr>
          <w:u w:val="single"/>
        </w:rPr>
        <w:t>___</w:t>
      </w:r>
      <w:proofErr w:type="gramStart"/>
      <w:r>
        <w:rPr>
          <w:u w:val="single"/>
        </w:rPr>
        <w:t>_(</w:t>
      </w:r>
      <w:proofErr w:type="gramEnd"/>
      <w:r>
        <w:rPr>
          <w:u w:val="single"/>
        </w:rPr>
        <w:t>Company Name)________</w:t>
      </w:r>
      <w:r>
        <w:t xml:space="preserve"> understands that each authorized employee/agent will be given a password that will allow entry to designated forms, and that the right of entry will remain in effect until authorization is withdrawn or altered in writing by your company.  Your company further understands that, on any document or </w:t>
      </w:r>
      <w:proofErr w:type="gramStart"/>
      <w:r>
        <w:t>form requiring</w:t>
      </w:r>
      <w:proofErr w:type="gramEnd"/>
      <w:r>
        <w:t xml:space="preserve"> signature, entry into the </w:t>
      </w:r>
      <w:r w:rsidR="007847FA">
        <w:t>Gas and Oil</w:t>
      </w:r>
      <w:r>
        <w:t xml:space="preserve"> system by password will have the effect of signature by a company officer.   </w:t>
      </w:r>
    </w:p>
    <w:p w:rsidR="009E0DAB" w:rsidRDefault="009E0DAB" w:rsidP="009E0DAB">
      <w:pPr>
        <w:rPr>
          <w:b/>
          <w:bCs/>
        </w:rPr>
      </w:pPr>
    </w:p>
    <w:p w:rsidR="009E0DAB" w:rsidRDefault="009E0DAB" w:rsidP="009E0DAB">
      <w:pPr>
        <w:rPr>
          <w:b/>
          <w:bCs/>
        </w:rPr>
      </w:pPr>
    </w:p>
    <w:p w:rsidR="00C00395" w:rsidRDefault="00C00395" w:rsidP="009E0DAB">
      <w:pPr>
        <w:rPr>
          <w:b/>
          <w:bCs/>
        </w:rPr>
      </w:pPr>
      <w:r>
        <w:rPr>
          <w:b/>
          <w:bCs/>
        </w:rPr>
        <w:t xml:space="preserve">Signed this </w:t>
      </w:r>
      <w:r w:rsidRPr="009E0DAB">
        <w:rPr>
          <w:rFonts w:ascii="Times New Roman" w:eastAsia="Times New Roman" w:hAnsi="Times New Roman" w:cs="Times New Roman"/>
          <w:b/>
          <w:bCs/>
          <w:sz w:val="24"/>
          <w:szCs w:val="24"/>
          <w:u w:val="single"/>
        </w:rPr>
        <w:t xml:space="preserve">____________ </w:t>
      </w:r>
      <w:r>
        <w:rPr>
          <w:b/>
          <w:bCs/>
        </w:rPr>
        <w:t xml:space="preserve">day of </w:t>
      </w:r>
      <w:r w:rsidRPr="009E0DAB">
        <w:rPr>
          <w:rFonts w:ascii="Times New Roman" w:eastAsia="Times New Roman" w:hAnsi="Times New Roman" w:cs="Times New Roman"/>
          <w:b/>
          <w:bCs/>
          <w:sz w:val="24"/>
          <w:szCs w:val="24"/>
          <w:u w:val="single"/>
        </w:rPr>
        <w:t>___________________,</w:t>
      </w:r>
      <w:r>
        <w:rPr>
          <w:b/>
          <w:bCs/>
        </w:rPr>
        <w:t xml:space="preserve"> 20</w:t>
      </w:r>
      <w:r w:rsidRPr="009E0DAB">
        <w:rPr>
          <w:rFonts w:ascii="Times New Roman" w:eastAsia="Times New Roman" w:hAnsi="Times New Roman" w:cs="Times New Roman"/>
          <w:b/>
          <w:bCs/>
          <w:sz w:val="24"/>
          <w:szCs w:val="24"/>
          <w:u w:val="single"/>
        </w:rPr>
        <w:t>____</w:t>
      </w:r>
    </w:p>
    <w:p w:rsidR="00C00395" w:rsidRPr="009E0DAB" w:rsidRDefault="00C00395" w:rsidP="00C00395">
      <w:pPr>
        <w:rPr>
          <w:rFonts w:ascii="Times New Roman" w:eastAsia="Times New Roman" w:hAnsi="Times New Roman" w:cs="Times New Roman"/>
          <w:b/>
          <w:bCs/>
          <w:sz w:val="24"/>
          <w:szCs w:val="24"/>
          <w:u w:val="single"/>
        </w:rPr>
      </w:pPr>
      <w:r w:rsidRPr="009E0DAB">
        <w:rPr>
          <w:rFonts w:ascii="Times New Roman" w:eastAsia="Times New Roman" w:hAnsi="Times New Roman" w:cs="Times New Roman"/>
          <w:b/>
          <w:bCs/>
          <w:sz w:val="24"/>
          <w:szCs w:val="24"/>
          <w:u w:val="single"/>
        </w:rPr>
        <w:t xml:space="preserve">_______________________________________________________ </w:t>
      </w:r>
    </w:p>
    <w:p w:rsidR="00C00395" w:rsidRDefault="00C00395" w:rsidP="009E0DAB">
      <w:pPr>
        <w:rPr>
          <w:b/>
          <w:bCs/>
        </w:rPr>
      </w:pPr>
      <w:r>
        <w:rPr>
          <w:b/>
          <w:bCs/>
        </w:rPr>
        <w:t>Name (Print or type):</w:t>
      </w:r>
      <w:r>
        <w:rPr>
          <w:b/>
          <w:bCs/>
        </w:rPr>
        <w:tab/>
      </w:r>
      <w:r w:rsidRPr="009E0DAB">
        <w:rPr>
          <w:rFonts w:ascii="Times New Roman" w:eastAsia="Times New Roman" w:hAnsi="Times New Roman" w:cs="Times New Roman"/>
          <w:b/>
          <w:bCs/>
          <w:sz w:val="24"/>
          <w:szCs w:val="24"/>
          <w:u w:val="single"/>
        </w:rPr>
        <w:t>_______________________________</w:t>
      </w:r>
    </w:p>
    <w:p w:rsidR="00C00395" w:rsidRDefault="009E0DAB" w:rsidP="00C00395">
      <w:pPr>
        <w:rPr>
          <w:b/>
          <w:bCs/>
        </w:rPr>
      </w:pPr>
      <w:r>
        <w:rPr>
          <w:b/>
          <w:bCs/>
        </w:rPr>
        <w:t>Title:</w:t>
      </w:r>
      <w:r>
        <w:rPr>
          <w:b/>
          <w:bCs/>
        </w:rPr>
        <w:tab/>
      </w:r>
      <w:r w:rsidR="00C00395" w:rsidRPr="009E0DAB">
        <w:rPr>
          <w:rFonts w:ascii="Times New Roman" w:eastAsia="Times New Roman" w:hAnsi="Times New Roman" w:cs="Times New Roman"/>
          <w:b/>
          <w:bCs/>
          <w:sz w:val="24"/>
          <w:szCs w:val="24"/>
          <w:u w:val="single"/>
        </w:rPr>
        <w:t>________________________________</w:t>
      </w:r>
    </w:p>
    <w:p w:rsidR="00C00395" w:rsidRDefault="00C00395" w:rsidP="00C00395">
      <w:pPr>
        <w:pStyle w:val="BodyText"/>
        <w:jc w:val="left"/>
      </w:pPr>
    </w:p>
    <w:p w:rsidR="00C00395" w:rsidRDefault="00C00395" w:rsidP="00C00395">
      <w:pPr>
        <w:jc w:val="center"/>
        <w:rPr>
          <w:b/>
          <w:bCs/>
        </w:rPr>
      </w:pPr>
    </w:p>
    <w:p w:rsidR="00C00395" w:rsidRDefault="00C00395" w:rsidP="00C00395"/>
    <w:p w:rsidR="00C00395" w:rsidRDefault="00C00395" w:rsidP="00C00395">
      <w:pPr>
        <w:ind w:left="360"/>
      </w:pPr>
    </w:p>
    <w:p w:rsidR="00C00395" w:rsidRDefault="00C00395" w:rsidP="00C00395"/>
    <w:sectPr w:rsidR="00C00395" w:rsidSect="00DB331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5666E"/>
    <w:multiLevelType w:val="hybridMultilevel"/>
    <w:tmpl w:val="BE148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95"/>
    <w:rsid w:val="001530B9"/>
    <w:rsid w:val="002773B9"/>
    <w:rsid w:val="004A56EF"/>
    <w:rsid w:val="00721E1B"/>
    <w:rsid w:val="007847FA"/>
    <w:rsid w:val="009E0DAB"/>
    <w:rsid w:val="00C00395"/>
    <w:rsid w:val="00DB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A9A9"/>
  <w15:docId w15:val="{EA28C27D-77D6-4D0B-9AA4-F29269DC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039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395"/>
    <w:rPr>
      <w:rFonts w:ascii="Times New Roman" w:eastAsia="Times New Roman" w:hAnsi="Times New Roman" w:cs="Times New Roman"/>
      <w:b/>
      <w:bCs/>
      <w:sz w:val="24"/>
      <w:szCs w:val="24"/>
    </w:rPr>
  </w:style>
  <w:style w:type="paragraph" w:styleId="Header">
    <w:name w:val="header"/>
    <w:basedOn w:val="Normal"/>
    <w:link w:val="HeaderChar"/>
    <w:rsid w:val="00C003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00395"/>
    <w:rPr>
      <w:rFonts w:ascii="Times New Roman" w:eastAsia="Times New Roman" w:hAnsi="Times New Roman" w:cs="Times New Roman"/>
      <w:sz w:val="24"/>
      <w:szCs w:val="24"/>
    </w:rPr>
  </w:style>
  <w:style w:type="paragraph" w:styleId="BodyText">
    <w:name w:val="Body Text"/>
    <w:basedOn w:val="Normal"/>
    <w:link w:val="BodyTextChar"/>
    <w:rsid w:val="00C00395"/>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00395"/>
    <w:rPr>
      <w:rFonts w:ascii="Times New Roman" w:eastAsia="Times New Roman" w:hAnsi="Times New Roman" w:cs="Times New Roman"/>
      <w:b/>
      <w:bCs/>
      <w:sz w:val="24"/>
      <w:szCs w:val="24"/>
    </w:rPr>
  </w:style>
  <w:style w:type="paragraph" w:styleId="BodyText2">
    <w:name w:val="Body Text 2"/>
    <w:basedOn w:val="Normal"/>
    <w:link w:val="BodyText2Char"/>
    <w:rsid w:val="00C00395"/>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C00395"/>
    <w:rPr>
      <w:rFonts w:ascii="Times New Roman" w:eastAsia="Times New Roman" w:hAnsi="Times New Roman" w:cs="Times New Roman"/>
      <w:b/>
      <w:bCs/>
      <w:i/>
      <w:iCs/>
      <w:sz w:val="24"/>
      <w:szCs w:val="24"/>
    </w:rPr>
  </w:style>
  <w:style w:type="paragraph" w:styleId="BodyText3">
    <w:name w:val="Body Text 3"/>
    <w:basedOn w:val="Normal"/>
    <w:link w:val="BodyText3Char"/>
    <w:rsid w:val="00C00395"/>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C00395"/>
    <w:rPr>
      <w:rFonts w:ascii="Times New Roman" w:eastAsia="Times New Roman" w:hAnsi="Times New Roman" w:cs="Times New Roman"/>
      <w:b/>
      <w:bCs/>
      <w:sz w:val="24"/>
      <w:szCs w:val="24"/>
    </w:rPr>
  </w:style>
  <w:style w:type="table" w:styleId="TableGrid">
    <w:name w:val="Table Grid"/>
    <w:basedOn w:val="TableNormal"/>
    <w:uiPriority w:val="59"/>
    <w:rsid w:val="00C00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Ketron</dc:creator>
  <cp:lastModifiedBy>Baker, Mary (DMME)</cp:lastModifiedBy>
  <cp:revision>3</cp:revision>
  <dcterms:created xsi:type="dcterms:W3CDTF">2017-02-09T13:46:00Z</dcterms:created>
  <dcterms:modified xsi:type="dcterms:W3CDTF">2021-09-14T13:54:00Z</dcterms:modified>
</cp:coreProperties>
</file>